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20985" w:rsidP="00115448">
      <w:pPr>
        <w:pStyle w:val="NoSpacing"/>
      </w:pPr>
      <w:r>
        <w:rPr>
          <w:u w:val="single"/>
        </w:rPr>
        <w:t>Edmund JOES</w:t>
      </w:r>
      <w:r>
        <w:t xml:space="preserve">       (fl.1451-9)</w:t>
      </w:r>
    </w:p>
    <w:p w:rsidR="00B20985" w:rsidRDefault="00B20985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B20985" w:rsidRDefault="00B20985" w:rsidP="00115448">
      <w:pPr>
        <w:pStyle w:val="NoSpacing"/>
      </w:pPr>
    </w:p>
    <w:p w:rsidR="00B20985" w:rsidRDefault="00B20985" w:rsidP="00115448">
      <w:pPr>
        <w:pStyle w:val="NoSpacing"/>
      </w:pPr>
    </w:p>
    <w:p w:rsidR="00B20985" w:rsidRDefault="00B20985" w:rsidP="00115448">
      <w:pPr>
        <w:pStyle w:val="NoSpacing"/>
      </w:pPr>
      <w:r>
        <w:t xml:space="preserve">         1451-2</w:t>
      </w:r>
      <w:r>
        <w:tab/>
        <w:t xml:space="preserve">Apprentice of Sir Geoffrey </w:t>
      </w:r>
      <w:proofErr w:type="gramStart"/>
      <w:r>
        <w:t>Boleyn(</w:t>
      </w:r>
      <w:proofErr w:type="gramEnd"/>
      <w:r>
        <w:t>q.v.).   (Jefferson p.1093)</w:t>
      </w:r>
    </w:p>
    <w:p w:rsidR="00B20985" w:rsidRDefault="00B20985" w:rsidP="00115448">
      <w:pPr>
        <w:pStyle w:val="NoSpacing"/>
      </w:pPr>
      <w:r>
        <w:t xml:space="preserve">         1458-9</w:t>
      </w:r>
      <w:r>
        <w:tab/>
        <w:t xml:space="preserve">He issued from his apprenticeship.     </w:t>
      </w:r>
      <w:proofErr w:type="gramStart"/>
      <w:r>
        <w:t>(ibid.)</w:t>
      </w:r>
      <w:proofErr w:type="gramEnd"/>
    </w:p>
    <w:p w:rsidR="00B20985" w:rsidRDefault="00B20985" w:rsidP="00115448">
      <w:pPr>
        <w:pStyle w:val="NoSpacing"/>
      </w:pPr>
      <w:r>
        <w:tab/>
        <w:t>1459</w:t>
      </w:r>
      <w:r>
        <w:tab/>
        <w:t xml:space="preserve">He was admitted into the Freedom of the Mercers.   </w:t>
      </w:r>
      <w:proofErr w:type="gramStart"/>
      <w:r>
        <w:t>(ibid.)</w:t>
      </w:r>
      <w:proofErr w:type="gramEnd"/>
    </w:p>
    <w:p w:rsidR="00B20985" w:rsidRDefault="00B20985" w:rsidP="00115448">
      <w:pPr>
        <w:pStyle w:val="NoSpacing"/>
      </w:pPr>
    </w:p>
    <w:p w:rsidR="00B20985" w:rsidRDefault="00B20985" w:rsidP="00115448">
      <w:pPr>
        <w:pStyle w:val="NoSpacing"/>
      </w:pPr>
    </w:p>
    <w:p w:rsidR="00B20985" w:rsidRDefault="00B20985" w:rsidP="00115448">
      <w:pPr>
        <w:pStyle w:val="NoSpacing"/>
      </w:pPr>
    </w:p>
    <w:p w:rsidR="00B20985" w:rsidRPr="00B20985" w:rsidRDefault="00B20985" w:rsidP="00115448">
      <w:pPr>
        <w:pStyle w:val="NoSpacing"/>
      </w:pPr>
      <w:r>
        <w:t>28 October 2012</w:t>
      </w:r>
      <w:bookmarkStart w:id="0" w:name="_GoBack"/>
      <w:bookmarkEnd w:id="0"/>
    </w:p>
    <w:sectPr w:rsidR="00B20985" w:rsidRPr="00B209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985" w:rsidRDefault="00B20985" w:rsidP="00552EBA">
      <w:r>
        <w:separator/>
      </w:r>
    </w:p>
  </w:endnote>
  <w:endnote w:type="continuationSeparator" w:id="0">
    <w:p w:rsidR="00B20985" w:rsidRDefault="00B209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0985">
      <w:rPr>
        <w:noProof/>
      </w:rPr>
      <w:t>28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985" w:rsidRDefault="00B20985" w:rsidP="00552EBA">
      <w:r>
        <w:separator/>
      </w:r>
    </w:p>
  </w:footnote>
  <w:footnote w:type="continuationSeparator" w:id="0">
    <w:p w:rsidR="00B20985" w:rsidRDefault="00B209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2098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2012-10-28T20:21:00Z</dcterms:created>
  <dcterms:modified xsi:type="dcterms:W3CDTF">2012-10-28T20:25:00Z</dcterms:modified>
</cp:coreProperties>
</file>